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F60594" w:rsidP="0068145B">
      <w:pPr>
        <w:jc w:val="center"/>
      </w:pPr>
      <w:r>
        <w:t xml:space="preserve">за </w:t>
      </w:r>
      <w:r w:rsidR="006900F0" w:rsidRPr="00705DC2">
        <w:t>1</w:t>
      </w:r>
      <w:r>
        <w:t xml:space="preserve"> квартал 201</w:t>
      </w:r>
      <w:r w:rsidR="006900F0" w:rsidRPr="00705DC2">
        <w:t>8</w:t>
      </w:r>
      <w:r w:rsidR="0068145B">
        <w:t xml:space="preserve"> года</w:t>
      </w:r>
    </w:p>
    <w:p w:rsidR="0068145B" w:rsidRPr="00652630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652630">
        <w:rPr>
          <w:rFonts w:cs="Calibri"/>
          <w:b/>
        </w:rPr>
        <w:t>П.20.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52630" w:rsidRPr="00652630" w:rsidRDefault="00652630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E21CD" w:rsidRDefault="0068145B" w:rsidP="0068145B">
      <w:r>
        <w:t xml:space="preserve">е) </w:t>
      </w:r>
      <w:r w:rsidR="009E21CD">
        <w:t xml:space="preserve">выведена из эксплуатации следующая котельная по </w:t>
      </w:r>
      <w:proofErr w:type="spellStart"/>
      <w:r w:rsidR="009E21CD">
        <w:t>г</w:t>
      </w:r>
      <w:r w:rsidR="009E21CD" w:rsidRPr="009A7FC1">
        <w:t>.</w:t>
      </w:r>
      <w:r w:rsidR="009E21CD">
        <w:t>о</w:t>
      </w:r>
      <w:proofErr w:type="gramStart"/>
      <w:r w:rsidR="009E21CD" w:rsidRPr="009A7FC1">
        <w:t>.</w:t>
      </w:r>
      <w:r w:rsidR="009E21CD">
        <w:t>г</w:t>
      </w:r>
      <w:proofErr w:type="spellEnd"/>
      <w:proofErr w:type="gramEnd"/>
      <w:r w:rsidR="009E21CD">
        <w:t xml:space="preserve"> Бор</w:t>
      </w:r>
      <w:r w:rsidR="009E21CD" w:rsidRPr="009A7FC1">
        <w:t>:</w:t>
      </w:r>
    </w:p>
    <w:p w:rsidR="0068145B" w:rsidRDefault="00705DC2" w:rsidP="0068145B">
      <w:r>
        <w:t>котельн</w:t>
      </w:r>
      <w:r w:rsidR="009E21CD">
        <w:t>ая</w:t>
      </w:r>
      <w:r>
        <w:t>, расположенн</w:t>
      </w:r>
      <w:r w:rsidR="009E21CD">
        <w:t>ая</w:t>
      </w:r>
      <w:r>
        <w:t xml:space="preserve"> по адресу: Нижегородская область, г</w:t>
      </w:r>
      <w:r w:rsidRPr="00705DC2">
        <w:t>.</w:t>
      </w:r>
      <w:r>
        <w:t xml:space="preserve"> Бор, 2 микрорайон, д</w:t>
      </w:r>
      <w:r w:rsidRPr="00705DC2">
        <w:t>. 23</w:t>
      </w:r>
      <w:r>
        <w:t>, в связи с переключением всех потребителей тепловой энергии на котельную, расположенную по адресу: г</w:t>
      </w:r>
      <w:r w:rsidRPr="00705DC2">
        <w:t>.</w:t>
      </w:r>
      <w:r>
        <w:t xml:space="preserve"> Бор, 2-й микрорайон – 26К</w:t>
      </w:r>
      <w:r w:rsidRPr="00705DC2">
        <w:t>.</w:t>
      </w:r>
    </w:p>
    <w:p w:rsidR="009E21CD" w:rsidRPr="009E21CD" w:rsidRDefault="009E21CD" w:rsidP="0068145B">
      <w:r>
        <w:t>вывод источников ТЭ и ТС по остальным муниципальным округам  из эксплуатации не производился</w:t>
      </w:r>
      <w:r w:rsidRPr="009E21CD">
        <w:t>.</w:t>
      </w:r>
      <w:bookmarkStart w:id="0" w:name="_GoBack"/>
      <w:bookmarkEnd w:id="0"/>
    </w:p>
    <w:p w:rsidR="0068145B" w:rsidRDefault="0068145B" w:rsidP="0068145B">
      <w:proofErr w:type="gramStart"/>
      <w:r>
        <w:t>ж) основани</w:t>
      </w:r>
      <w:r w:rsidR="006015B3">
        <w:t>я</w:t>
      </w:r>
      <w:r>
        <w:t xml:space="preserve"> приостановления, ограничения и прекращения режима потребления </w:t>
      </w:r>
      <w:r w:rsidR="006015B3">
        <w:t>тепловой энергии в случаях, предусмотренных пунктами 70 и 76 Правил организации теплоснабжения в Российской Федерации, утвержденных 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 - отсутствует.</w:t>
      </w:r>
      <w:proofErr w:type="gramEnd"/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206CDF"/>
    <w:rsid w:val="006015B3"/>
    <w:rsid w:val="00652630"/>
    <w:rsid w:val="0068145B"/>
    <w:rsid w:val="006900F0"/>
    <w:rsid w:val="00705DC2"/>
    <w:rsid w:val="0073022A"/>
    <w:rsid w:val="008107C4"/>
    <w:rsid w:val="009E21CD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Двойникова Ольга Михайловна</cp:lastModifiedBy>
  <cp:revision>14</cp:revision>
  <dcterms:created xsi:type="dcterms:W3CDTF">2016-10-10T05:12:00Z</dcterms:created>
  <dcterms:modified xsi:type="dcterms:W3CDTF">2018-04-09T06:49:00Z</dcterms:modified>
</cp:coreProperties>
</file>